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do malowania mebli w pokoju dziecięcym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przyjaznego środowiska dla swojej pociechy to doskonały sposób na aktywizowanie malucha już od najmłodszych lat. Pokój w którym przebywa powinien służyć zabawie i aktywizacji. Warto więc sięgać po takie dodatki i elementy wyposażenia, które sprawią, że maluch będzie miał szansę rozwijania umiejętności manualnych.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może zmiana farby?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Artystyczne malunki dziecka na ścianie to codzienność wielu rodziców. Jeśli pociecha chętnie "ozdabia" ściany i meble różnokształtnymi szkicami, warto zabezpieczyć je przed kolejną inwazją pociechy. Kredowe </w:t>
      </w:r>
      <w:r>
        <w:rPr>
          <w:rFonts w:ascii="calibri" w:hAnsi="calibri" w:eastAsia="calibri" w:cs="calibri"/>
          <w:sz w:val="24"/>
          <w:szCs w:val="24"/>
          <w:b/>
        </w:rPr>
        <w:t xml:space="preserve">farby do malowania mebli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tych, którzy raz po raz, bezskutecznie zmywają pozostałości kredek i pisaków z ulubionej komody. Środek pozwala pokryć wybraną powierzchnię delikatną, cienką warstwą, którą łatwo zetrzeć i usunąć zanieczyszczenia.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Farby do malowania mebli - najlepszy sposób na wspólną zabawę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pociecha może już brać udział w codziennych pracach domowych, koniecznie zaproś ją do aktywności... artystycznej. Bezpieczne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farby do malowania mebli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stworzono na bazie pyłu kredowego, więc środek ani opary nie są szkodliwe dla pociechy. Można nakładać ją miejscowo, za pomocą pędzla lub przy pomocy wałka, na nieco większych powierzchniach.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farba-kredowa-do-renowacji-mebli-biala-1-litr-p-3185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2026-08-27T13:46:47+02:00</dcterms:created>
  <dcterms:modified xsi:type="dcterms:W3CDTF">2026-08-27T13:46:47+02:00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