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na motyle - rozbudź pasję odkrywcy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spędzać aktywnie czas ze swoją pociechą, rozpocznij zabawy na świeżym powietrzu. Pomogą rozbudzić pasje malucha i rozmiłują go w świecie przyrody. Poznawajcie otaczający krajobraz empirycznie. Zamiast nudnych książek i podręczników, wybierzcie się na spacer i spotykajcie nowe gatunki roślin i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Motyle - ulubione owady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każdej wyprawy przyciągają spojrzenia każdej małej eksploratorki. Motyle, o skrzydłach z pięknymi, kolorowymi wzorami, cieszą oko i stanowią symbol piękna dla każdej młodej damy. Skrzydła owada tworzy niezwykle delikatna błona więc łapanie ich w dłonie mogłoby go uszkodzić. Zamiast tego wybierz dla swojej pociechy</w:t>
      </w:r>
      <w:r>
        <w:rPr>
          <w:rFonts w:ascii="calibri" w:hAnsi="calibri" w:eastAsia="calibri" w:cs="calibri"/>
          <w:sz w:val="24"/>
          <w:szCs w:val="24"/>
          <w:b/>
        </w:rPr>
        <w:t xml:space="preserve"> siatkę na motyle</w:t>
      </w:r>
      <w:r>
        <w:rPr>
          <w:rFonts w:ascii="calibri" w:hAnsi="calibri" w:eastAsia="calibri" w:cs="calibri"/>
          <w:sz w:val="24"/>
          <w:szCs w:val="24"/>
        </w:rPr>
        <w:t xml:space="preserve">. Dzięki niej bezpiecznie ujmie go w locie, bez obaw o przypadkowe zgniecenie delikatnych tkanek.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Siatka na motyle- gwarancja świetnej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Zabierzecie ją na wakacje, wypad za miasto i leśne wycieczki.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Siatka na motyle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 delikatnym splocie pozwala szybko i bezpiecznie schwytać owada. Przy jej pomocy maluch szybko pozna wszystkich skrzydlatych mieszkańców w okolicy. Piękna, tęczowa i bezpieczna dla owadów. Dzięki niej nauczysz malucha nie tylko najważniejszych gatunków, ale przede wszystkim - uwrażliwisz na potrzebę dbania o środowisko. Sprawdź już dziś to niewielkie akcesorium w naszym sklepie internetowym i ciesz się ze wspólnie spędzanych chwil. Wycieczka na łono natury - dlaczego nie! Spraw frajdę pociesze i eksploruj okolicę!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siatka-na-motyle-na-drewnianym-ki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2025-12-14T18:24:26+01:00</dcterms:created>
  <dcterms:modified xsi:type="dcterms:W3CDTF">2025-12-14T18:24:26+01:00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